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12FCB" w14:textId="7750DF15" w:rsidR="00A81E9B" w:rsidRDefault="001F4315" w:rsidP="001F4315">
      <w:pPr>
        <w:rPr>
          <w:rFonts w:ascii="Calibri" w:hAnsi="Calibri" w:cs="Calibri"/>
          <w:b/>
          <w:bCs/>
          <w:sz w:val="28"/>
          <w:szCs w:val="28"/>
        </w:rPr>
      </w:pPr>
      <w:r w:rsidRPr="001F4315">
        <w:rPr>
          <w:rFonts w:ascii="Calibri" w:hAnsi="Calibri" w:cs="Calibri"/>
          <w:b/>
          <w:bCs/>
          <w:sz w:val="28"/>
          <w:szCs w:val="28"/>
        </w:rPr>
        <w:t>Bewonerscommissie</w:t>
      </w:r>
      <w:r w:rsidR="00D11F69">
        <w:rPr>
          <w:rFonts w:ascii="Calibri" w:hAnsi="Calibri" w:cs="Calibri"/>
          <w:b/>
          <w:bCs/>
          <w:sz w:val="28"/>
          <w:szCs w:val="28"/>
        </w:rPr>
        <w:t xml:space="preserve"> ….</w:t>
      </w:r>
    </w:p>
    <w:p w14:paraId="68E83623" w14:textId="033B2DD5" w:rsidR="001F4315" w:rsidRPr="00D11F69" w:rsidRDefault="001F4315" w:rsidP="001F4315">
      <w:pPr>
        <w:rPr>
          <w:rFonts w:ascii="Calibri" w:hAnsi="Calibri" w:cs="Calibri"/>
          <w:sz w:val="24"/>
          <w:szCs w:val="24"/>
        </w:rPr>
      </w:pPr>
      <w:r w:rsidRPr="00D11F69">
        <w:rPr>
          <w:rFonts w:ascii="Calibri" w:hAnsi="Calibri" w:cs="Calibri"/>
          <w:sz w:val="24"/>
          <w:szCs w:val="24"/>
        </w:rPr>
        <w:t>Mailadres</w:t>
      </w:r>
      <w:r w:rsidR="00D11F69" w:rsidRPr="00D11F69">
        <w:rPr>
          <w:rFonts w:ascii="Calibri" w:hAnsi="Calibri" w:cs="Calibri"/>
          <w:sz w:val="24"/>
          <w:szCs w:val="24"/>
        </w:rPr>
        <w:t>: ….</w:t>
      </w:r>
    </w:p>
    <w:p w14:paraId="4AA62087" w14:textId="77777777" w:rsidR="001F4315" w:rsidRDefault="001F4315" w:rsidP="001F4315">
      <w:pPr>
        <w:rPr>
          <w:rFonts w:ascii="Calibri" w:hAnsi="Calibri" w:cs="Calibri"/>
          <w:sz w:val="24"/>
          <w:szCs w:val="24"/>
        </w:rPr>
      </w:pPr>
    </w:p>
    <w:p w14:paraId="397BEC40" w14:textId="77777777" w:rsidR="00D11F69" w:rsidRDefault="00D11F69" w:rsidP="001F4315">
      <w:pPr>
        <w:rPr>
          <w:rFonts w:ascii="Calibri" w:hAnsi="Calibri" w:cs="Calibri"/>
          <w:sz w:val="24"/>
          <w:szCs w:val="24"/>
        </w:rPr>
      </w:pPr>
    </w:p>
    <w:p w14:paraId="0A8D28CC" w14:textId="77777777" w:rsidR="00D11F69" w:rsidRDefault="00D11F69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Den Haag, …. (datum)</w:t>
      </w:r>
    </w:p>
    <w:p w14:paraId="3B819BAB" w14:textId="77777777" w:rsidR="00D11F69" w:rsidRDefault="00D11F69" w:rsidP="001F4315">
      <w:pPr>
        <w:rPr>
          <w:rFonts w:ascii="Calibri" w:hAnsi="Calibri" w:cs="Calibri"/>
          <w:sz w:val="24"/>
          <w:szCs w:val="24"/>
        </w:rPr>
      </w:pPr>
    </w:p>
    <w:p w14:paraId="7846B6E4" w14:textId="77777777" w:rsidR="00D11F69" w:rsidRDefault="00D11F69" w:rsidP="001F4315">
      <w:pPr>
        <w:rPr>
          <w:rFonts w:ascii="Calibri" w:hAnsi="Calibri" w:cs="Calibri"/>
          <w:sz w:val="24"/>
          <w:szCs w:val="24"/>
        </w:rPr>
      </w:pPr>
    </w:p>
    <w:p w14:paraId="00C43914" w14:textId="6462C08C" w:rsidR="001F4315" w:rsidRDefault="001F4315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Beste medebewoners,</w:t>
      </w:r>
    </w:p>
    <w:p w14:paraId="5668D0A2" w14:textId="77777777" w:rsidR="001F4315" w:rsidRDefault="001F4315" w:rsidP="001F4315">
      <w:pPr>
        <w:rPr>
          <w:rFonts w:ascii="Calibri" w:hAnsi="Calibri" w:cs="Calibri"/>
          <w:sz w:val="24"/>
          <w:szCs w:val="24"/>
        </w:rPr>
      </w:pPr>
    </w:p>
    <w:p w14:paraId="6387503F" w14:textId="7E6FA177" w:rsidR="001F4315" w:rsidRDefault="001F4315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Wij zijn bewoners van</w:t>
      </w:r>
      <w:r w:rsidR="00D11F69">
        <w:rPr>
          <w:rFonts w:ascii="Calibri" w:hAnsi="Calibri" w:cs="Calibri"/>
          <w:sz w:val="24"/>
          <w:szCs w:val="24"/>
        </w:rPr>
        <w:t xml:space="preserve"> …. (adressen + huisnummers van alle woningen waarvoor de bewonerscommissie wordt opgericht).</w:t>
      </w:r>
    </w:p>
    <w:p w14:paraId="1A958AAB" w14:textId="77777777" w:rsidR="001F4315" w:rsidRDefault="001F4315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We willen een bewonerscommissie beginnen.</w:t>
      </w:r>
    </w:p>
    <w:p w14:paraId="643485AF" w14:textId="77777777" w:rsidR="001F4315" w:rsidRDefault="001F4315" w:rsidP="001F4315">
      <w:pPr>
        <w:rPr>
          <w:rFonts w:ascii="Calibri" w:hAnsi="Calibri" w:cs="Calibri"/>
          <w:sz w:val="24"/>
          <w:szCs w:val="24"/>
        </w:rPr>
      </w:pPr>
    </w:p>
    <w:p w14:paraId="51DCB808" w14:textId="75F57272" w:rsidR="001F4315" w:rsidRDefault="001F4315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Een bewonerscommissie:</w:t>
      </w:r>
    </w:p>
    <w:p w14:paraId="6C1E05C8" w14:textId="5F5B394E" w:rsidR="001F4315" w:rsidRPr="001F4315" w:rsidRDefault="001F4315" w:rsidP="001F4315">
      <w:pPr>
        <w:pStyle w:val="Lijstalinea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1F4315">
        <w:rPr>
          <w:rFonts w:ascii="Calibri" w:hAnsi="Calibri" w:cs="Calibri"/>
          <w:sz w:val="24"/>
          <w:szCs w:val="24"/>
        </w:rPr>
        <w:t>bestaat uit huurders die hier wonen</w:t>
      </w:r>
    </w:p>
    <w:p w14:paraId="1A927888" w14:textId="7E4F9823" w:rsidR="001F4315" w:rsidRDefault="001F4315" w:rsidP="001F4315">
      <w:pPr>
        <w:pStyle w:val="Lijstalinea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behartigt de belangen van alle huurders</w:t>
      </w:r>
    </w:p>
    <w:p w14:paraId="6639D356" w14:textId="7AA74A8D" w:rsidR="001F4315" w:rsidRDefault="001F4315" w:rsidP="001F4315">
      <w:pPr>
        <w:pStyle w:val="Lijstalinea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houdt de huurders op de hoogte en vraagt hen om hun mening</w:t>
      </w:r>
    </w:p>
    <w:p w14:paraId="2C1A751F" w14:textId="517A7DAE" w:rsidR="001F4315" w:rsidRDefault="001F4315" w:rsidP="001F4315">
      <w:pPr>
        <w:pStyle w:val="Lijstalinea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organiseert ten minste een keer per jaar een bijeenkomst</w:t>
      </w:r>
      <w:r w:rsidR="00583D4D">
        <w:rPr>
          <w:rFonts w:ascii="Calibri" w:hAnsi="Calibri" w:cs="Calibri"/>
          <w:sz w:val="24"/>
          <w:szCs w:val="24"/>
        </w:rPr>
        <w:t xml:space="preserve"> voor alle huurders</w:t>
      </w:r>
      <w:r>
        <w:rPr>
          <w:rFonts w:ascii="Calibri" w:hAnsi="Calibri" w:cs="Calibri"/>
          <w:sz w:val="24"/>
          <w:szCs w:val="24"/>
        </w:rPr>
        <w:t>.</w:t>
      </w:r>
    </w:p>
    <w:p w14:paraId="64426F1C" w14:textId="1EAC22AB" w:rsidR="001F4315" w:rsidRDefault="001F4315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Alle huurders </w:t>
      </w:r>
      <w:r w:rsidR="00D11F69">
        <w:rPr>
          <w:rFonts w:ascii="Calibri" w:hAnsi="Calibri" w:cs="Calibri"/>
          <w:sz w:val="24"/>
          <w:szCs w:val="24"/>
        </w:rPr>
        <w:t>van de adressen hierboven</w:t>
      </w:r>
      <w:r>
        <w:rPr>
          <w:rFonts w:ascii="Calibri" w:hAnsi="Calibri" w:cs="Calibri"/>
          <w:sz w:val="24"/>
          <w:szCs w:val="24"/>
        </w:rPr>
        <w:t xml:space="preserve"> mo</w:t>
      </w:r>
      <w:r w:rsidR="00623D85">
        <w:rPr>
          <w:rFonts w:ascii="Calibri" w:hAnsi="Calibri" w:cs="Calibri"/>
          <w:sz w:val="24"/>
          <w:szCs w:val="24"/>
        </w:rPr>
        <w:t>gen lid worden van de bewonerscommissie</w:t>
      </w:r>
      <w:r>
        <w:rPr>
          <w:rFonts w:ascii="Calibri" w:hAnsi="Calibri" w:cs="Calibri"/>
          <w:sz w:val="24"/>
          <w:szCs w:val="24"/>
        </w:rPr>
        <w:t>.</w:t>
      </w:r>
    </w:p>
    <w:p w14:paraId="1835C4BF" w14:textId="42C4C55E" w:rsidR="001F4315" w:rsidRDefault="00583D4D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Zo staat het in de Wet op het overleg huurders verhuurder.</w:t>
      </w:r>
    </w:p>
    <w:p w14:paraId="20D5568A" w14:textId="77777777" w:rsidR="00583D4D" w:rsidRDefault="00583D4D" w:rsidP="001F4315">
      <w:pPr>
        <w:rPr>
          <w:rFonts w:ascii="Calibri" w:hAnsi="Calibri" w:cs="Calibri"/>
          <w:sz w:val="24"/>
          <w:szCs w:val="24"/>
        </w:rPr>
      </w:pPr>
    </w:p>
    <w:p w14:paraId="766DE712" w14:textId="132E7698" w:rsidR="001F4315" w:rsidRDefault="001F4315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Een bewonerscommissie </w:t>
      </w:r>
      <w:r w:rsidR="0017235A">
        <w:rPr>
          <w:rFonts w:ascii="Calibri" w:hAnsi="Calibri" w:cs="Calibri"/>
          <w:sz w:val="24"/>
          <w:szCs w:val="24"/>
        </w:rPr>
        <w:t xml:space="preserve">heeft recht op informatie en </w:t>
      </w:r>
      <w:r>
        <w:rPr>
          <w:rFonts w:ascii="Calibri" w:hAnsi="Calibri" w:cs="Calibri"/>
          <w:sz w:val="24"/>
          <w:szCs w:val="24"/>
        </w:rPr>
        <w:t xml:space="preserve">mag gevraagd en ongevraagd advies geven. Als een verhuurder </w:t>
      </w:r>
      <w:r w:rsidR="0017235A">
        <w:rPr>
          <w:rFonts w:ascii="Calibri" w:hAnsi="Calibri" w:cs="Calibri"/>
          <w:sz w:val="24"/>
          <w:szCs w:val="24"/>
        </w:rPr>
        <w:t>een</w:t>
      </w:r>
      <w:r>
        <w:rPr>
          <w:rFonts w:ascii="Calibri" w:hAnsi="Calibri" w:cs="Calibri"/>
          <w:sz w:val="24"/>
          <w:szCs w:val="24"/>
        </w:rPr>
        <w:t xml:space="preserve"> advies niet wil overnemen dan moet die uitleggen waarom. </w:t>
      </w:r>
      <w:r w:rsidR="00583D4D">
        <w:rPr>
          <w:rFonts w:ascii="Calibri" w:hAnsi="Calibri" w:cs="Calibri"/>
          <w:sz w:val="24"/>
          <w:szCs w:val="24"/>
        </w:rPr>
        <w:t xml:space="preserve">Ook dat </w:t>
      </w:r>
      <w:r>
        <w:rPr>
          <w:rFonts w:ascii="Calibri" w:hAnsi="Calibri" w:cs="Calibri"/>
          <w:sz w:val="24"/>
          <w:szCs w:val="24"/>
        </w:rPr>
        <w:t>staat</w:t>
      </w:r>
      <w:r w:rsidR="00583D4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in de Wet op het overleg huurders verhuurder.</w:t>
      </w:r>
    </w:p>
    <w:p w14:paraId="594F27B9" w14:textId="77777777" w:rsidR="00583D4D" w:rsidRDefault="00583D4D" w:rsidP="001F4315">
      <w:pPr>
        <w:rPr>
          <w:rFonts w:ascii="Calibri" w:hAnsi="Calibri" w:cs="Calibri"/>
          <w:sz w:val="24"/>
          <w:szCs w:val="24"/>
        </w:rPr>
      </w:pPr>
    </w:p>
    <w:p w14:paraId="5A3776B0" w14:textId="4290F68A" w:rsidR="001F4315" w:rsidRDefault="00D11F69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Soms werkt een verhuurder liever met een klankbordgroep zónder de rechten en plichten van een bewonerscommissie. </w:t>
      </w:r>
      <w:r w:rsidR="001F4315">
        <w:rPr>
          <w:rFonts w:ascii="Calibri" w:hAnsi="Calibri" w:cs="Calibri"/>
          <w:sz w:val="24"/>
          <w:szCs w:val="24"/>
        </w:rPr>
        <w:t xml:space="preserve">Een verhuurder mag alle inbreng van de klankbordgroep </w:t>
      </w:r>
      <w:r w:rsidR="00623D85">
        <w:rPr>
          <w:rFonts w:ascii="Calibri" w:hAnsi="Calibri" w:cs="Calibri"/>
          <w:sz w:val="24"/>
          <w:szCs w:val="24"/>
        </w:rPr>
        <w:t xml:space="preserve">zomaar </w:t>
      </w:r>
      <w:r w:rsidR="001F4315">
        <w:rPr>
          <w:rFonts w:ascii="Calibri" w:hAnsi="Calibri" w:cs="Calibri"/>
          <w:sz w:val="24"/>
          <w:szCs w:val="24"/>
        </w:rPr>
        <w:t>van tafel vegen. Daarom is het beter dat er een bewonerscommissie komt.</w:t>
      </w:r>
    </w:p>
    <w:p w14:paraId="45D565F6" w14:textId="77777777" w:rsidR="001F4315" w:rsidRDefault="001F4315" w:rsidP="001F4315">
      <w:pPr>
        <w:rPr>
          <w:rFonts w:ascii="Calibri" w:hAnsi="Calibri" w:cs="Calibri"/>
          <w:sz w:val="24"/>
          <w:szCs w:val="24"/>
        </w:rPr>
      </w:pPr>
    </w:p>
    <w:p w14:paraId="3FB4F24F" w14:textId="427FBBB1" w:rsidR="00583D4D" w:rsidRDefault="00D11F69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Wij weten dat … (naam verhuurder) onze woningen wil gaan renoveren of misschien zelfs slopen. We willen meepraten. Wat zijn goede plannen? Wat zijn de gevolgen voor ons als huurders?</w:t>
      </w:r>
    </w:p>
    <w:p w14:paraId="21F307EC" w14:textId="77777777" w:rsidR="00583D4D" w:rsidRDefault="00583D4D" w:rsidP="001F4315">
      <w:pPr>
        <w:rPr>
          <w:rFonts w:ascii="Calibri" w:hAnsi="Calibri" w:cs="Calibri"/>
          <w:sz w:val="24"/>
          <w:szCs w:val="24"/>
        </w:rPr>
      </w:pPr>
    </w:p>
    <w:p w14:paraId="6BAD8E0B" w14:textId="79BD33A3" w:rsidR="00583D4D" w:rsidRDefault="00583D4D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Wij willen ons bij het overleg laten ondersteunen door </w:t>
      </w:r>
      <w:r w:rsidR="00D11F69">
        <w:rPr>
          <w:rFonts w:ascii="Calibri" w:hAnsi="Calibri" w:cs="Calibri"/>
          <w:sz w:val="24"/>
          <w:szCs w:val="24"/>
        </w:rPr>
        <w:t>een professionele ondersteuner.</w:t>
      </w:r>
    </w:p>
    <w:p w14:paraId="136886E6" w14:textId="77777777" w:rsidR="00583D4D" w:rsidRDefault="00583D4D" w:rsidP="001F4315">
      <w:pPr>
        <w:rPr>
          <w:rFonts w:ascii="Calibri" w:hAnsi="Calibri" w:cs="Calibri"/>
          <w:sz w:val="24"/>
          <w:szCs w:val="24"/>
        </w:rPr>
      </w:pPr>
    </w:p>
    <w:p w14:paraId="619CAB05" w14:textId="6613F4BC" w:rsidR="00583D4D" w:rsidRDefault="00583D4D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Wilt u ook meedoen</w:t>
      </w:r>
      <w:r w:rsidR="00623D85">
        <w:rPr>
          <w:rFonts w:ascii="Calibri" w:hAnsi="Calibri" w:cs="Calibri"/>
          <w:sz w:val="24"/>
          <w:szCs w:val="24"/>
        </w:rPr>
        <w:t xml:space="preserve"> met de bewonerscommissie</w:t>
      </w:r>
      <w:r>
        <w:rPr>
          <w:rFonts w:ascii="Calibri" w:hAnsi="Calibri" w:cs="Calibri"/>
          <w:sz w:val="24"/>
          <w:szCs w:val="24"/>
        </w:rPr>
        <w:t>? Laat het ons weten.</w:t>
      </w:r>
    </w:p>
    <w:p w14:paraId="12202A8B" w14:textId="77777777" w:rsidR="00583D4D" w:rsidRDefault="00583D4D" w:rsidP="001F4315">
      <w:pPr>
        <w:rPr>
          <w:rFonts w:ascii="Calibri" w:hAnsi="Calibri" w:cs="Calibri"/>
          <w:sz w:val="24"/>
          <w:szCs w:val="24"/>
        </w:rPr>
      </w:pPr>
    </w:p>
    <w:p w14:paraId="425F339A" w14:textId="645B7C1A" w:rsidR="00583D4D" w:rsidRDefault="00583D4D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Over twee weken zullen we</w:t>
      </w:r>
      <w:r w:rsidR="00D11F69">
        <w:rPr>
          <w:rFonts w:ascii="Calibri" w:hAnsi="Calibri" w:cs="Calibri"/>
          <w:sz w:val="24"/>
          <w:szCs w:val="24"/>
        </w:rPr>
        <w:t xml:space="preserve"> … (naam verhuurder)</w:t>
      </w:r>
      <w:r>
        <w:rPr>
          <w:rFonts w:ascii="Calibri" w:hAnsi="Calibri" w:cs="Calibri"/>
          <w:sz w:val="24"/>
          <w:szCs w:val="24"/>
        </w:rPr>
        <w:t xml:space="preserve"> verzoeken om een eerste overleg met ons.</w:t>
      </w:r>
    </w:p>
    <w:p w14:paraId="0B238AC1" w14:textId="77777777" w:rsidR="00583D4D" w:rsidRDefault="00583D4D" w:rsidP="001F4315">
      <w:pPr>
        <w:rPr>
          <w:rFonts w:ascii="Calibri" w:hAnsi="Calibri" w:cs="Calibri"/>
          <w:sz w:val="24"/>
          <w:szCs w:val="24"/>
        </w:rPr>
      </w:pPr>
    </w:p>
    <w:p w14:paraId="199424CC" w14:textId="407A6208" w:rsidR="00583D4D" w:rsidRDefault="00583D4D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Met vriendelijke groet,</w:t>
      </w:r>
    </w:p>
    <w:p w14:paraId="1AE1DD11" w14:textId="513B5717" w:rsidR="00583D4D" w:rsidRPr="00D11F69" w:rsidRDefault="00D11F69" w:rsidP="001F43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</w:t>
      </w:r>
      <w:r w:rsidR="00583D4D" w:rsidRPr="00D11F69">
        <w:rPr>
          <w:rFonts w:ascii="Calibri" w:hAnsi="Calibri" w:cs="Calibri"/>
          <w:sz w:val="24"/>
          <w:szCs w:val="24"/>
        </w:rPr>
        <w:t>Namen en huisnummers</w:t>
      </w:r>
      <w:r w:rsidRPr="00D11F69">
        <w:rPr>
          <w:rFonts w:ascii="Calibri" w:hAnsi="Calibri" w:cs="Calibri"/>
          <w:sz w:val="24"/>
          <w:szCs w:val="24"/>
        </w:rPr>
        <w:t xml:space="preserve"> van de huurders die de bewonerscommissie willen oprichten</w:t>
      </w:r>
      <w:r w:rsidR="00583D4D" w:rsidRPr="00D11F69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>)</w:t>
      </w:r>
    </w:p>
    <w:sectPr w:rsidR="00583D4D" w:rsidRPr="00D11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56E41"/>
    <w:multiLevelType w:val="hybridMultilevel"/>
    <w:tmpl w:val="10F4AF5E"/>
    <w:lvl w:ilvl="0" w:tplc="77B83F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478E4"/>
    <w:multiLevelType w:val="hybridMultilevel"/>
    <w:tmpl w:val="45B236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F68FA"/>
    <w:multiLevelType w:val="hybridMultilevel"/>
    <w:tmpl w:val="23F25184"/>
    <w:lvl w:ilvl="0" w:tplc="6240B060">
      <w:start w:val="1"/>
      <w:numFmt w:val="bullet"/>
      <w:pStyle w:val="2Opsomming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741673">
    <w:abstractNumId w:val="2"/>
  </w:num>
  <w:num w:numId="2" w16cid:durableId="1802191851">
    <w:abstractNumId w:val="1"/>
  </w:num>
  <w:num w:numId="3" w16cid:durableId="113340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15"/>
    <w:rsid w:val="0017235A"/>
    <w:rsid w:val="00185141"/>
    <w:rsid w:val="001F4315"/>
    <w:rsid w:val="002A4C34"/>
    <w:rsid w:val="00525AA8"/>
    <w:rsid w:val="00583D4D"/>
    <w:rsid w:val="00623D85"/>
    <w:rsid w:val="006332E7"/>
    <w:rsid w:val="008368F5"/>
    <w:rsid w:val="00897734"/>
    <w:rsid w:val="00A81E9B"/>
    <w:rsid w:val="00B55BFB"/>
    <w:rsid w:val="00BE3EAF"/>
    <w:rsid w:val="00D11F69"/>
    <w:rsid w:val="00FC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1E314"/>
  <w15:chartTrackingRefBased/>
  <w15:docId w15:val="{082881F9-6E66-455D-B59C-40727CCD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1 Standaard"/>
    <w:qFormat/>
    <w:rsid w:val="00525AA8"/>
    <w:pPr>
      <w:spacing w:after="0"/>
    </w:pPr>
    <w:rPr>
      <w:sz w:val="21"/>
    </w:rPr>
  </w:style>
  <w:style w:type="paragraph" w:styleId="Kop1">
    <w:name w:val="heading 1"/>
    <w:basedOn w:val="Standaard"/>
    <w:next w:val="Standaard"/>
    <w:link w:val="Kop1Char"/>
    <w:uiPriority w:val="9"/>
    <w:rsid w:val="001F4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27708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1F4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27708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4315"/>
    <w:pPr>
      <w:keepNext/>
      <w:keepLines/>
      <w:spacing w:before="160" w:after="80"/>
      <w:outlineLvl w:val="2"/>
    </w:pPr>
    <w:rPr>
      <w:rFonts w:eastAsiaTheme="majorEastAsia" w:cstheme="majorBidi"/>
      <w:color w:val="727708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4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27708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4315"/>
    <w:pPr>
      <w:keepNext/>
      <w:keepLines/>
      <w:spacing w:before="80" w:after="40"/>
      <w:outlineLvl w:val="4"/>
    </w:pPr>
    <w:rPr>
      <w:rFonts w:eastAsiaTheme="majorEastAsia" w:cstheme="majorBidi"/>
      <w:color w:val="7277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43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43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43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43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Opsomming">
    <w:name w:val="2 Opsomming"/>
    <w:basedOn w:val="Lijstalinea"/>
    <w:qFormat/>
    <w:rsid w:val="008368F5"/>
    <w:pPr>
      <w:numPr>
        <w:numId w:val="1"/>
      </w:numPr>
      <w:spacing w:line="245" w:lineRule="auto"/>
    </w:pPr>
  </w:style>
  <w:style w:type="paragraph" w:styleId="Lijstalinea">
    <w:name w:val="List Paragraph"/>
    <w:basedOn w:val="Standaard"/>
    <w:uiPriority w:val="34"/>
    <w:rsid w:val="008368F5"/>
    <w:pPr>
      <w:ind w:left="720"/>
      <w:contextualSpacing/>
    </w:pPr>
  </w:style>
  <w:style w:type="paragraph" w:customStyle="1" w:styleId="3Titel">
    <w:name w:val="3 Titel"/>
    <w:next w:val="Standaard"/>
    <w:link w:val="3TitelChar"/>
    <w:autoRedefine/>
    <w:qFormat/>
    <w:rsid w:val="008368F5"/>
    <w:pPr>
      <w:spacing w:after="0" w:line="245" w:lineRule="auto"/>
    </w:pPr>
    <w:rPr>
      <w:rFonts w:asciiTheme="majorHAnsi" w:hAnsiTheme="majorHAnsi"/>
      <w:color w:val="00A0BD"/>
      <w:sz w:val="48"/>
    </w:rPr>
  </w:style>
  <w:style w:type="character" w:customStyle="1" w:styleId="3TitelChar">
    <w:name w:val="3 Titel Char"/>
    <w:basedOn w:val="Standaardalinea-lettertype"/>
    <w:link w:val="3Titel"/>
    <w:rsid w:val="008368F5"/>
    <w:rPr>
      <w:rFonts w:asciiTheme="majorHAnsi" w:hAnsiTheme="majorHAnsi"/>
      <w:color w:val="00A0BD"/>
      <w:sz w:val="48"/>
    </w:rPr>
  </w:style>
  <w:style w:type="paragraph" w:customStyle="1" w:styleId="4Paragraafkop">
    <w:name w:val="4 Paragraafkop"/>
    <w:next w:val="Standaard"/>
    <w:link w:val="4ParagraafkopChar"/>
    <w:qFormat/>
    <w:rsid w:val="008368F5"/>
    <w:pPr>
      <w:spacing w:after="0" w:line="245" w:lineRule="auto"/>
    </w:pPr>
    <w:rPr>
      <w:i/>
      <w:sz w:val="21"/>
    </w:rPr>
  </w:style>
  <w:style w:type="character" w:customStyle="1" w:styleId="4ParagraafkopChar">
    <w:name w:val="4 Paragraafkop Char"/>
    <w:basedOn w:val="Standaardalinea-lettertype"/>
    <w:link w:val="4Paragraafkop"/>
    <w:rsid w:val="008368F5"/>
    <w:rPr>
      <w:i/>
      <w:sz w:val="21"/>
    </w:rPr>
  </w:style>
  <w:style w:type="paragraph" w:customStyle="1" w:styleId="5Alineakop">
    <w:name w:val="5 Alineakop"/>
    <w:next w:val="Standaard"/>
    <w:link w:val="5AlineakopChar"/>
    <w:qFormat/>
    <w:rsid w:val="008368F5"/>
    <w:pPr>
      <w:spacing w:after="0" w:line="245" w:lineRule="auto"/>
    </w:pPr>
    <w:rPr>
      <w:rFonts w:ascii="Calibri" w:eastAsiaTheme="majorEastAsia" w:hAnsi="Calibri" w:cstheme="majorBidi"/>
      <w:i/>
      <w:color w:val="000000" w:themeColor="text1"/>
      <w:sz w:val="21"/>
      <w:szCs w:val="26"/>
    </w:rPr>
  </w:style>
  <w:style w:type="character" w:customStyle="1" w:styleId="5AlineakopChar">
    <w:name w:val="5 Alineakop Char"/>
    <w:basedOn w:val="Standaardalinea-lettertype"/>
    <w:link w:val="5Alineakop"/>
    <w:rsid w:val="008368F5"/>
    <w:rPr>
      <w:rFonts w:ascii="Calibri" w:eastAsiaTheme="majorEastAsia" w:hAnsi="Calibri" w:cstheme="majorBidi"/>
      <w:i/>
      <w:color w:val="000000" w:themeColor="text1"/>
      <w:sz w:val="21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1F4315"/>
    <w:rPr>
      <w:rFonts w:asciiTheme="majorHAnsi" w:eastAsiaTheme="majorEastAsia" w:hAnsiTheme="majorHAnsi" w:cstheme="majorBidi"/>
      <w:color w:val="727708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4315"/>
    <w:rPr>
      <w:rFonts w:asciiTheme="majorHAnsi" w:eastAsiaTheme="majorEastAsia" w:hAnsiTheme="majorHAnsi" w:cstheme="majorBidi"/>
      <w:color w:val="727708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4315"/>
    <w:rPr>
      <w:rFonts w:eastAsiaTheme="majorEastAsia" w:cstheme="majorBidi"/>
      <w:color w:val="727708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4315"/>
    <w:rPr>
      <w:rFonts w:eastAsiaTheme="majorEastAsia" w:cstheme="majorBidi"/>
      <w:i/>
      <w:iCs/>
      <w:color w:val="727708" w:themeColor="accent1" w:themeShade="BF"/>
      <w:sz w:val="2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4315"/>
    <w:rPr>
      <w:rFonts w:eastAsiaTheme="majorEastAsia" w:cstheme="majorBidi"/>
      <w:color w:val="727708" w:themeColor="accent1" w:themeShade="BF"/>
      <w:sz w:val="21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4315"/>
    <w:rPr>
      <w:rFonts w:eastAsiaTheme="majorEastAsia" w:cstheme="majorBidi"/>
      <w:i/>
      <w:iCs/>
      <w:color w:val="595959" w:themeColor="text1" w:themeTint="A6"/>
      <w:sz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4315"/>
    <w:rPr>
      <w:rFonts w:eastAsiaTheme="majorEastAsia" w:cstheme="majorBidi"/>
      <w:color w:val="595959" w:themeColor="text1" w:themeTint="A6"/>
      <w:sz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4315"/>
    <w:rPr>
      <w:rFonts w:eastAsiaTheme="majorEastAsia" w:cstheme="majorBidi"/>
      <w:i/>
      <w:iCs/>
      <w:color w:val="272727" w:themeColor="text1" w:themeTint="D8"/>
      <w:sz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4315"/>
    <w:rPr>
      <w:rFonts w:eastAsiaTheme="majorEastAsia" w:cstheme="majorBidi"/>
      <w:color w:val="272727" w:themeColor="text1" w:themeTint="D8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1F4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F4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1F43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4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1F43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F4315"/>
    <w:rPr>
      <w:i/>
      <w:iCs/>
      <w:color w:val="404040" w:themeColor="text1" w:themeTint="BF"/>
      <w:sz w:val="21"/>
    </w:rPr>
  </w:style>
  <w:style w:type="character" w:styleId="Intensievebenadrukking">
    <w:name w:val="Intense Emphasis"/>
    <w:basedOn w:val="Standaardalinea-lettertype"/>
    <w:uiPriority w:val="21"/>
    <w:rsid w:val="001F4315"/>
    <w:rPr>
      <w:i/>
      <w:iCs/>
      <w:color w:val="727708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F4315"/>
    <w:pPr>
      <w:pBdr>
        <w:top w:val="single" w:sz="4" w:space="10" w:color="727708" w:themeColor="accent1" w:themeShade="BF"/>
        <w:bottom w:val="single" w:sz="4" w:space="10" w:color="727708" w:themeColor="accent1" w:themeShade="BF"/>
      </w:pBdr>
      <w:spacing w:before="360" w:after="360"/>
      <w:ind w:left="864" w:right="864"/>
      <w:jc w:val="center"/>
    </w:pPr>
    <w:rPr>
      <w:i/>
      <w:iCs/>
      <w:color w:val="727708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4315"/>
    <w:rPr>
      <w:i/>
      <w:iCs/>
      <w:color w:val="727708" w:themeColor="accent1" w:themeShade="BF"/>
      <w:sz w:val="21"/>
    </w:rPr>
  </w:style>
  <w:style w:type="character" w:styleId="Intensieveverwijzing">
    <w:name w:val="Intense Reference"/>
    <w:basedOn w:val="Standaardalinea-lettertype"/>
    <w:uiPriority w:val="32"/>
    <w:rsid w:val="001F4315"/>
    <w:rPr>
      <w:b/>
      <w:bCs/>
      <w:smallCaps/>
      <w:color w:val="727708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Aangepast 2">
      <a:dk1>
        <a:sysClr val="windowText" lastClr="000000"/>
      </a:dk1>
      <a:lt1>
        <a:sysClr val="window" lastClr="FFFFFF"/>
      </a:lt1>
      <a:dk2>
        <a:srgbClr val="00A0BD"/>
      </a:dk2>
      <a:lt2>
        <a:srgbClr val="434F54"/>
      </a:lt2>
      <a:accent1>
        <a:srgbClr val="999F0B"/>
      </a:accent1>
      <a:accent2>
        <a:srgbClr val="5B2282"/>
      </a:accent2>
      <a:accent3>
        <a:srgbClr val="E9553D"/>
      </a:accent3>
      <a:accent4>
        <a:srgbClr val="FFFFFF"/>
      </a:accent4>
      <a:accent5>
        <a:srgbClr val="FFFFFF"/>
      </a:accent5>
      <a:accent6>
        <a:srgbClr val="FFFFFF"/>
      </a:accent6>
      <a:hlink>
        <a:srgbClr val="00A0BD"/>
      </a:hlink>
      <a:folHlink>
        <a:srgbClr val="00A0B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Engbers</dc:creator>
  <cp:keywords/>
  <dc:description/>
  <cp:lastModifiedBy>mustapha eaisaouiyen</cp:lastModifiedBy>
  <cp:revision>2</cp:revision>
  <dcterms:created xsi:type="dcterms:W3CDTF">2025-05-08T07:47:00Z</dcterms:created>
  <dcterms:modified xsi:type="dcterms:W3CDTF">2025-05-08T07:47:00Z</dcterms:modified>
</cp:coreProperties>
</file>